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61" w:rsidRPr="009D7C37" w:rsidRDefault="00C3137D" w:rsidP="000E4BC4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83761"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Протокол конкурсной комиссии по проведению конкурсного отбора инициативных проектов сельского поселения «Жижицкая волость»</w:t>
      </w:r>
      <w:r w:rsidR="000E4BC4"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83761"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№ 1</w:t>
      </w:r>
    </w:p>
    <w:p w:rsidR="000E4BC4" w:rsidRPr="009D7C37" w:rsidRDefault="000E4BC4" w:rsidP="00FC7BE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383761" w:rsidRPr="009D7C37" w:rsidRDefault="002E7DF4" w:rsidP="00FC7BE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Дата проведения  –  </w:t>
      </w:r>
      <w:r w:rsidR="009D7C37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11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.10.2023</w:t>
      </w:r>
      <w:r w:rsidR="0038376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года</w:t>
      </w:r>
    </w:p>
    <w:p w:rsidR="00383761" w:rsidRPr="009D7C37" w:rsidRDefault="00383761" w:rsidP="00FC7BE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Место проведения: д. Жижица, ул. Зеленая, д.4 (Администрация сельского поселения «Жижицкая волость»)</w:t>
      </w:r>
    </w:p>
    <w:p w:rsidR="00FC7BE5" w:rsidRPr="009D7C37" w:rsidRDefault="00FC7BE5" w:rsidP="00FC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Время начала собрани</w:t>
      </w:r>
      <w:r w:rsidR="00D822C9"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я (конференции) граждан: 10</w:t>
      </w: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D822C9"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0 минут.</w:t>
      </w:r>
    </w:p>
    <w:p w:rsidR="00FC7BE5" w:rsidRPr="009D7C37" w:rsidRDefault="00FC7BE5" w:rsidP="00FC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окончания собрания (конференции) граждан: </w:t>
      </w:r>
      <w:r w:rsidR="00D822C9"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D822C9"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FC7BE5" w:rsidRPr="009D7C37" w:rsidRDefault="00FC7BE5" w:rsidP="00FC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Присутствовало: 10 человек (по </w:t>
      </w:r>
      <w:hyperlink r:id="rId5" w:history="1">
        <w:r w:rsidRPr="009D7C37">
          <w:rPr>
            <w:rFonts w:ascii="Times New Roman" w:eastAsia="Calibri" w:hAnsi="Times New Roman" w:cs="Times New Roman"/>
            <w:color w:val="000000"/>
            <w:sz w:val="24"/>
            <w:szCs w:val="24"/>
          </w:rPr>
          <w:t>списку</w:t>
        </w:r>
      </w:hyperlink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приложению 1).</w:t>
      </w:r>
    </w:p>
    <w:p w:rsidR="00FC7BE5" w:rsidRPr="009D7C37" w:rsidRDefault="00FC7BE5" w:rsidP="00FC7B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собрания: Балмышев Николай Иванович </w:t>
      </w:r>
    </w:p>
    <w:p w:rsidR="00FC7BE5" w:rsidRPr="009D7C37" w:rsidRDefault="00FC7BE5" w:rsidP="00FC7BE5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собрания: </w:t>
      </w:r>
      <w:r w:rsidR="003009EA" w:rsidRPr="009D7C37">
        <w:rPr>
          <w:rFonts w:ascii="Times New Roman" w:eastAsia="Calibri" w:hAnsi="Times New Roman" w:cs="Times New Roman"/>
          <w:color w:val="000000"/>
          <w:sz w:val="24"/>
          <w:szCs w:val="24"/>
        </w:rPr>
        <w:t>Кочкина Марина Васильевна</w:t>
      </w:r>
    </w:p>
    <w:p w:rsidR="00D822C9" w:rsidRPr="009D7C37" w:rsidRDefault="00D822C9" w:rsidP="00D822C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383761" w:rsidRPr="009D7C37" w:rsidRDefault="00D822C9" w:rsidP="00D822C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ab/>
      </w:r>
      <w:r w:rsidR="003009EA"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8376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Повестка дня:</w:t>
      </w:r>
    </w:p>
    <w:p w:rsidR="003009EA" w:rsidRPr="00E53745" w:rsidRDefault="000E4BC4" w:rsidP="003009EA">
      <w:pPr>
        <w:widowControl w:val="0"/>
        <w:suppressAutoHyphens/>
        <w:autoSpaceDE w:val="0"/>
        <w:spacing w:after="0" w:line="30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en-US"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1. Проведение конкурсного отбора </w:t>
      </w:r>
      <w:r w:rsidR="0038376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инициативного проекта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инициативной группы</w:t>
      </w:r>
      <w:r w:rsidR="0038376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по обустройству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игровой площадки в Жижицком филиале </w:t>
      </w:r>
      <w:r w:rsidR="003009EA" w:rsidRPr="009D7C3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МБДОУ «Лучик»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по адресу: д. Жижица, ул. Мусоргского д. 41 «</w:t>
      </w:r>
      <w:r w:rsidR="003009EA" w:rsidRPr="009D7C37">
        <w:rPr>
          <w:rFonts w:ascii="Times New Roman" w:eastAsia="Arial" w:hAnsi="Times New Roman" w:cs="Times New Roman"/>
          <w:sz w:val="24"/>
          <w:szCs w:val="24"/>
          <w:lang w:eastAsia="zh-CN"/>
        </w:rPr>
        <w:t>Установка забора и детского оборудования на игровой площадке в Жижицком филиале МБДОУ «Лучик»</w:t>
      </w:r>
      <w:r w:rsidR="00E53745">
        <w:rPr>
          <w:rFonts w:ascii="Times New Roman" w:eastAsia="Arial" w:hAnsi="Times New Roman" w:cs="Times New Roman"/>
          <w:sz w:val="24"/>
          <w:szCs w:val="24"/>
          <w:lang w:val="en-US" w:eastAsia="zh-CN"/>
        </w:rPr>
        <w:t>.</w:t>
      </w:r>
    </w:p>
    <w:p w:rsidR="00383761" w:rsidRPr="009D7C37" w:rsidRDefault="003009EA" w:rsidP="00D822C9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1</w:t>
      </w:r>
      <w:r w:rsidR="00F5242D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38376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По первому вопросу</w:t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:</w:t>
      </w:r>
    </w:p>
    <w:p w:rsidR="00F5242D" w:rsidRPr="009D7C37" w:rsidRDefault="00383761" w:rsidP="00485032">
      <w:pPr>
        <w:widowControl w:val="0"/>
        <w:suppressAutoHyphens/>
        <w:autoSpaceDE w:val="0"/>
        <w:spacing w:after="0" w:line="30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СЛУШАЛИ: </w:t>
      </w:r>
      <w:r w:rsidR="00F5242D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Балмышева Николая Ивановича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– Главу</w:t>
      </w:r>
      <w:r w:rsidR="00F5242D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сельского поселения «Жижицкая волость»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», председателя комиссии – на участие в конкурсе инициативных проектов поступило одно  заявление от </w:t>
      </w:r>
      <w:r w:rsidR="00485032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инициативной группы по обустройству игровой площадки в Жижицком филиале </w:t>
      </w:r>
      <w:r w:rsidR="00485032" w:rsidRPr="009D7C3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МБДОУ «Лучик» </w:t>
      </w:r>
      <w:r w:rsidR="00485032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по адресу: д. Жижица, ул. Мусоргского д. 41 «</w:t>
      </w:r>
      <w:r w:rsidR="00485032" w:rsidRPr="009D7C37">
        <w:rPr>
          <w:rFonts w:ascii="Times New Roman" w:eastAsia="Arial" w:hAnsi="Times New Roman" w:cs="Times New Roman"/>
          <w:sz w:val="24"/>
          <w:szCs w:val="24"/>
          <w:lang w:eastAsia="zh-CN"/>
        </w:rPr>
        <w:t>Установка забора и детского оборудования на игровой площадке в Жижицком филиале МБДОУ «Лучик».</w:t>
      </w:r>
    </w:p>
    <w:p w:rsidR="00241E26" w:rsidRPr="009D7C37" w:rsidRDefault="00383761" w:rsidP="00383761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 Рассматривая инициативный проект</w:t>
      </w:r>
      <w:r w:rsidR="00F5242D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–</w:t>
      </w:r>
      <w:r w:rsidR="00485032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«</w:t>
      </w:r>
      <w:r w:rsidR="00485032" w:rsidRPr="009D7C37">
        <w:rPr>
          <w:rFonts w:ascii="Times New Roman" w:eastAsia="Arial" w:hAnsi="Times New Roman" w:cs="Times New Roman"/>
          <w:sz w:val="24"/>
          <w:szCs w:val="24"/>
          <w:lang w:eastAsia="zh-CN"/>
        </w:rPr>
        <w:t>Установка забора и детского оборудования на игровой площадке в Жижицком филиале МБДОУ «Лучик»</w:t>
      </w:r>
      <w:r w:rsidR="00984AFC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, </w:t>
      </w:r>
      <w:bookmarkStart w:id="0" w:name="_GoBack"/>
      <w:bookmarkEnd w:id="0"/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должен быть оценен согласно критериям оценки инициативного проекта, в соответствии с  Приложением</w:t>
      </w:r>
      <w:r w:rsidR="00241E26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№ 3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к </w:t>
      </w:r>
      <w:r w:rsidR="00F5242D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Постановлению Правительства Псковской области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41E26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от 03.08.2022 № 101 «Об инициативных проектах, выдвигаемых для получения финансовой поддержки за счет межбюджетных тр</w:t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ансфертов из областного бюджета (согласно приложению 2).</w:t>
      </w:r>
    </w:p>
    <w:p w:rsidR="00FC7BE5" w:rsidRPr="009D7C37" w:rsidRDefault="00FC7BE5" w:rsidP="00383761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0E4BC4" w:rsidRPr="009D7C37" w:rsidRDefault="00D822C9" w:rsidP="00D822C9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Председатель комиссии:</w:t>
      </w:r>
      <w:r w:rsidR="000E4BC4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______________   Балмышев Н.И.</w:t>
      </w:r>
    </w:p>
    <w:p w:rsidR="00D822C9" w:rsidRPr="009D7C37" w:rsidRDefault="00D822C9" w:rsidP="003009EA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Секретарь комиссии</w:t>
      </w:r>
      <w:r w:rsidR="00984AFC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0E4BC4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__________ 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Кочкина М.В.</w:t>
      </w:r>
    </w:p>
    <w:p w:rsidR="003009EA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Члены комиссии:      ___________</w:t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Боталова Т.Н.</w:t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E4BC4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 xml:space="preserve">____________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Максимова Н.Ф.</w:t>
      </w:r>
    </w:p>
    <w:p w:rsidR="003009EA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>____________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Фоменков М.А</w:t>
      </w:r>
    </w:p>
    <w:p w:rsidR="000E4BC4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>____________ Кошелева С.В.</w:t>
      </w:r>
    </w:p>
    <w:p w:rsidR="000E4BC4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>____________</w:t>
      </w:r>
      <w:r w:rsidR="00F82F7B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Васильева Р.В.</w:t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E4BC4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>____________</w:t>
      </w:r>
      <w:r w:rsidR="00F82F7B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Тимофеев А.Н.</w:t>
      </w:r>
    </w:p>
    <w:p w:rsidR="003009EA" w:rsidRPr="009D7C37" w:rsidRDefault="000E4BC4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>____________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Степанова А.В.</w:t>
      </w:r>
      <w:r w:rsidR="00D822C9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 </w:t>
      </w:r>
    </w:p>
    <w:p w:rsidR="00FC7BE5" w:rsidRPr="009D7C37" w:rsidRDefault="00D822C9" w:rsidP="000E4BC4">
      <w:pPr>
        <w:tabs>
          <w:tab w:val="left" w:pos="0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sectPr w:rsidR="00FC7BE5" w:rsidRPr="009D7C37" w:rsidSect="003837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____________ Зуева Т.А.</w:t>
      </w:r>
      <w:r w:rsidR="003009EA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   </w:t>
      </w:r>
    </w:p>
    <w:p w:rsidR="00FC7BE5" w:rsidRPr="009D7C37" w:rsidRDefault="00FC7BE5" w:rsidP="00FC7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9D7C37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FC7BE5" w:rsidRPr="009D7C37" w:rsidRDefault="00FC7BE5" w:rsidP="00FC7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D7C37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1 </w:t>
      </w:r>
      <w:r w:rsidR="009D7C37" w:rsidRPr="009D7C37">
        <w:rPr>
          <w:rFonts w:ascii="Times New Roman" w:hAnsi="Times New Roman"/>
          <w:color w:val="000000" w:themeColor="text1"/>
          <w:sz w:val="24"/>
          <w:szCs w:val="24"/>
        </w:rPr>
        <w:t>от 11</w:t>
      </w:r>
      <w:r w:rsidR="00485032" w:rsidRPr="009D7C37">
        <w:rPr>
          <w:rFonts w:ascii="Times New Roman" w:hAnsi="Times New Roman"/>
          <w:color w:val="000000" w:themeColor="text1"/>
          <w:sz w:val="24"/>
          <w:szCs w:val="24"/>
        </w:rPr>
        <w:t>.10.2023</w:t>
      </w:r>
    </w:p>
    <w:p w:rsidR="00FC7BE5" w:rsidRPr="009D7C37" w:rsidRDefault="00FC7BE5" w:rsidP="00FC7B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9D7C37">
        <w:rPr>
          <w:rFonts w:ascii="Times New Roman" w:eastAsia="Arial" w:hAnsi="Times New Roman" w:cs="Times New Roman"/>
          <w:sz w:val="24"/>
          <w:szCs w:val="28"/>
          <w:lang w:eastAsia="zh-CN"/>
        </w:rPr>
        <w:t>конкурсной комиссии по проведению</w:t>
      </w:r>
    </w:p>
    <w:p w:rsidR="00FC7BE5" w:rsidRPr="009D7C37" w:rsidRDefault="00FC7BE5" w:rsidP="00FC7B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9D7C37">
        <w:rPr>
          <w:rFonts w:ascii="Times New Roman" w:eastAsia="Arial" w:hAnsi="Times New Roman" w:cs="Times New Roman"/>
          <w:sz w:val="24"/>
          <w:szCs w:val="28"/>
          <w:lang w:eastAsia="zh-CN"/>
        </w:rPr>
        <w:t xml:space="preserve"> конкурсного отбора инициативных проектов</w:t>
      </w:r>
    </w:p>
    <w:p w:rsidR="00241E26" w:rsidRPr="009D7C37" w:rsidRDefault="00FC7BE5" w:rsidP="00FC7B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9D7C37">
        <w:rPr>
          <w:rFonts w:ascii="Times New Roman" w:eastAsia="Arial" w:hAnsi="Times New Roman" w:cs="Times New Roman"/>
          <w:sz w:val="24"/>
          <w:szCs w:val="28"/>
          <w:lang w:eastAsia="zh-CN"/>
        </w:rPr>
        <w:t xml:space="preserve"> сельского поселения «Жижицкая волость»</w:t>
      </w:r>
    </w:p>
    <w:p w:rsidR="00FC7BE5" w:rsidRPr="009D7C37" w:rsidRDefault="00FC7BE5" w:rsidP="00241E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" w:name="P128"/>
      <w:bookmarkEnd w:id="1"/>
    </w:p>
    <w:p w:rsidR="00F368A1" w:rsidRPr="009D7C37" w:rsidRDefault="00FC7BE5" w:rsidP="00F368A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Список </w:t>
      </w:r>
    </w:p>
    <w:p w:rsidR="00FC7BE5" w:rsidRPr="009D7C37" w:rsidRDefault="00FC7BE5" w:rsidP="00F368A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конкурсной комиссии</w:t>
      </w:r>
      <w:r w:rsidR="00F368A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присутствующей на проведении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конкурсного отбора инициативных проектов сельского поселения «Жижицкая волость»</w:t>
      </w:r>
    </w:p>
    <w:p w:rsidR="00FC7BE5" w:rsidRPr="009D7C37" w:rsidRDefault="00FC7BE5" w:rsidP="00FC7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 Балмышев Николай Иванович - Глава сельского поселения «Жижицкая волость», председатель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 Боталова Татьяна Николаевна - главный специалист администрации сельского поселения «Жижицкая волость», заместитель председателя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485032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Кочкина Марина Васильевна - депутат Собрания депутатов сельского поселения «Жижицкая волость»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, секретарь комиссии;</w:t>
      </w:r>
    </w:p>
    <w:p w:rsidR="00FC7BE5" w:rsidRPr="009D7C37" w:rsidRDefault="00485032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D7C37">
        <w:rPr>
          <w:rFonts w:ascii="Times New Roman" w:hAnsi="Times New Roman" w:cs="Times New Roman"/>
          <w:sz w:val="24"/>
          <w:szCs w:val="24"/>
        </w:rPr>
        <w:t>Максимова Наталья Федоровна - фармацевт аптечного пункта ОП ОВОП Жижица</w:t>
      </w:r>
      <w:r w:rsidR="00FC7BE5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, член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 Фоменков Михаил Александрович - депутат Собрания депутатов сельского поселения «Жижицкая волость», член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 Кошелева Снежанна Вячеславовна - депутат Собрания депутатов сельского поселения «Жижицкая волость», член комиссии;</w:t>
      </w:r>
    </w:p>
    <w:p w:rsidR="00FC7BE5" w:rsidRPr="009D7C37" w:rsidRDefault="00485032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hAnsi="Times New Roman" w:cs="Times New Roman"/>
          <w:sz w:val="24"/>
          <w:szCs w:val="24"/>
        </w:rPr>
        <w:t>- Васильева Раиса Владимировна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- </w:t>
      </w:r>
      <w:r w:rsidRPr="009D7C37">
        <w:rPr>
          <w:rFonts w:ascii="Times New Roman" w:hAnsi="Times New Roman" w:cs="Times New Roman"/>
          <w:sz w:val="24"/>
          <w:szCs w:val="24"/>
        </w:rPr>
        <w:t>заведующая магазина №1 Жижица Куньинского РАЙПО</w:t>
      </w:r>
      <w:r w:rsidR="00FC7BE5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, член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 Тимофеев Александр Николаевич - депутат Собрания депутатов сельского поселения «Жижицкая волость», член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</w:t>
      </w:r>
      <w:r w:rsidR="00485032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85032" w:rsidRPr="009D7C37">
        <w:rPr>
          <w:rFonts w:ascii="Times New Roman" w:hAnsi="Times New Roman" w:cs="Times New Roman"/>
          <w:sz w:val="24"/>
          <w:szCs w:val="24"/>
        </w:rPr>
        <w:t xml:space="preserve">Степанова Анастасия Всеволодовна - </w:t>
      </w:r>
      <w:r w:rsidR="00AA5C91" w:rsidRPr="009D7C37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Жижицкая СОШ</w:t>
      </w:r>
      <w:r w:rsidR="00485032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,</w:t>
      </w:r>
      <w:r w:rsidR="00AA5C9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член комиссии;</w:t>
      </w:r>
    </w:p>
    <w:p w:rsidR="00FC7BE5" w:rsidRPr="009D7C37" w:rsidRDefault="00FC7BE5" w:rsidP="00FC7BE5">
      <w:pPr>
        <w:tabs>
          <w:tab w:val="left" w:pos="709"/>
        </w:tabs>
        <w:suppressAutoHyphens/>
        <w:spacing w:before="75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- Зуева Татьяна Александровна - начальник почтового отделения Жижица, член комиссии;</w:t>
      </w:r>
    </w:p>
    <w:p w:rsidR="00FC7BE5" w:rsidRPr="009D7C37" w:rsidRDefault="00FC7BE5" w:rsidP="00FC7B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sectPr w:rsidR="00FC7BE5" w:rsidRPr="009D7C37" w:rsidSect="003837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82F7B" w:rsidRPr="009D7C37" w:rsidRDefault="00F82F7B" w:rsidP="00F82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</w:p>
    <w:p w:rsidR="00F82F7B" w:rsidRPr="009D7C37" w:rsidRDefault="00F82F7B" w:rsidP="00F82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9D7C37">
        <w:rPr>
          <w:rFonts w:ascii="Times New Roman" w:hAnsi="Times New Roman"/>
          <w:color w:val="000000" w:themeColor="text1"/>
        </w:rPr>
        <w:t>Приложение 2</w:t>
      </w:r>
    </w:p>
    <w:p w:rsidR="00F82F7B" w:rsidRPr="009D7C37" w:rsidRDefault="00F82F7B" w:rsidP="00F8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D7C37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1 от </w:t>
      </w:r>
      <w:r w:rsidR="009D7C37" w:rsidRPr="009D7C37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9D7C37">
        <w:rPr>
          <w:rFonts w:ascii="Times New Roman" w:hAnsi="Times New Roman"/>
          <w:color w:val="000000" w:themeColor="text1"/>
          <w:sz w:val="24"/>
          <w:szCs w:val="24"/>
        </w:rPr>
        <w:t>.10</w:t>
      </w:r>
      <w:r w:rsidR="00AA5C91" w:rsidRPr="009D7C37">
        <w:rPr>
          <w:rFonts w:ascii="Times New Roman" w:hAnsi="Times New Roman"/>
          <w:color w:val="000000" w:themeColor="text1"/>
          <w:sz w:val="24"/>
          <w:szCs w:val="24"/>
        </w:rPr>
        <w:t>.2023</w:t>
      </w:r>
    </w:p>
    <w:p w:rsidR="00F82F7B" w:rsidRPr="009D7C37" w:rsidRDefault="00F82F7B" w:rsidP="00F82F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9D7C37">
        <w:rPr>
          <w:rFonts w:ascii="Times New Roman" w:eastAsia="Arial" w:hAnsi="Times New Roman" w:cs="Times New Roman"/>
          <w:sz w:val="24"/>
          <w:szCs w:val="28"/>
          <w:lang w:eastAsia="zh-CN"/>
        </w:rPr>
        <w:t>конкурсной комиссии по проведению</w:t>
      </w:r>
    </w:p>
    <w:p w:rsidR="00F82F7B" w:rsidRPr="009D7C37" w:rsidRDefault="00F82F7B" w:rsidP="00F82F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9D7C37">
        <w:rPr>
          <w:rFonts w:ascii="Times New Roman" w:eastAsia="Arial" w:hAnsi="Times New Roman" w:cs="Times New Roman"/>
          <w:sz w:val="24"/>
          <w:szCs w:val="28"/>
          <w:lang w:eastAsia="zh-CN"/>
        </w:rPr>
        <w:t xml:space="preserve"> конкурсного отбора инициативных проектов</w:t>
      </w:r>
    </w:p>
    <w:p w:rsidR="00F82F7B" w:rsidRPr="009D7C37" w:rsidRDefault="00F82F7B" w:rsidP="00F82F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zh-CN"/>
        </w:rPr>
      </w:pPr>
      <w:r w:rsidRPr="009D7C37">
        <w:rPr>
          <w:rFonts w:ascii="Times New Roman" w:eastAsia="Arial" w:hAnsi="Times New Roman" w:cs="Times New Roman"/>
          <w:sz w:val="24"/>
          <w:szCs w:val="28"/>
          <w:lang w:eastAsia="zh-CN"/>
        </w:rPr>
        <w:t xml:space="preserve"> сельского поселения «Жижицкая волость»</w:t>
      </w:r>
    </w:p>
    <w:p w:rsidR="00FC7BE5" w:rsidRPr="009D7C37" w:rsidRDefault="00FC7BE5" w:rsidP="00241E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82F7B" w:rsidRPr="009D7C37" w:rsidRDefault="00F82F7B" w:rsidP="00241E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41E26" w:rsidRPr="009D7C37" w:rsidRDefault="00241E26" w:rsidP="00241E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D7C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КРИТЕРИИ</w:t>
      </w:r>
    </w:p>
    <w:p w:rsidR="00241E26" w:rsidRPr="009D7C37" w:rsidRDefault="00241E26" w:rsidP="00241E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D7C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конкурсного отбора инициативных проектов, выдвигаемых                                  для получения финансовой поддержки за счет межбюджетных трансфертов из областного бюджета</w:t>
      </w:r>
    </w:p>
    <w:p w:rsidR="00241E26" w:rsidRPr="009D7C37" w:rsidRDefault="00241E26" w:rsidP="00241E26">
      <w:pPr>
        <w:widowControl w:val="0"/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16"/>
          <w:szCs w:val="3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"/>
        <w:gridCol w:w="5630"/>
        <w:gridCol w:w="1615"/>
        <w:gridCol w:w="1615"/>
      </w:tblGrid>
      <w:tr w:rsidR="00241E26" w:rsidRPr="009D7C37" w:rsidTr="00241E26">
        <w:trPr>
          <w:trHeight w:val="227"/>
          <w:tblHeader/>
        </w:trPr>
        <w:tc>
          <w:tcPr>
            <w:tcW w:w="326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Наименование критерия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Количество баллов, начисляемых по каждому критерию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Количество баллов,</w:t>
            </w:r>
          </w:p>
          <w:p w:rsidR="008775C6" w:rsidRPr="009D7C37" w:rsidRDefault="008775C6" w:rsidP="008775C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начисленные конкурсной  комиссией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Приоритетные направления реализации инициативного проекта: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" w:type="pct"/>
          </w:tcPr>
          <w:p w:rsidR="00241E26" w:rsidRPr="009D7C37" w:rsidRDefault="002E7DF4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организация обустройства объектов социальной инфраструктуры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" w:type="pct"/>
          </w:tcPr>
          <w:p w:rsidR="00241E26" w:rsidRPr="009D7C37" w:rsidRDefault="002E7DF4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организация благоустройства территории муниципального образования или части территории данного муниципального образования 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984AFC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Доля прямых благополучателей в общей численности населения муниципального образования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свыше 70 процентов 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51 до 70 процентов включительно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31 до 50 процентов включительно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11 до 30 процентов включительно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менее 10 процентов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Доля участия населения в </w:t>
            </w:r>
            <w:r w:rsidRPr="009D7C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      </w:r>
            <w:r w:rsidRPr="009D7C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муниципального образования или его части, целесообразности реализации инициативного проекта в общей численности постоянного населения муниципального образования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свыше 30 процентов включительно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11 процентов до 30 процентов включительно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 10 процентов включительно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Доля средств местного бюджета в размере финансовых затрат на реализацию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свыше 30 процентов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26 процентов до 30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21 процентов до 25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16 процентов до 20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10 до 15 процентов 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Планируемый объем инициативных платежей от населения: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свыше 8 процентов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" w:type="pct"/>
          </w:tcPr>
          <w:p w:rsidR="00241E26" w:rsidRPr="009D7C37" w:rsidRDefault="002E7DF4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7 процентов до 8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5 процентов до 6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3 процентов до 4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 2 процентов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2E7DF4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Планируемый  объем инициативных платежей от юридических лиц и индивидуальных предпринимателей: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свыше 10 процентов  стоимости инициативного проекта 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от 9 процентов до 10 процентов включительно  </w:t>
            </w: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6 процентов до 8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3 процентов до 5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 2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трудового, имущественного участия населения (неоплачиваемый труд, подтвержденный расчетами, материалы и другие формы) в реализации проекта: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свыше 20 процентов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16 процентов до 20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11 процентов до 15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6 процентов до 10 процентов 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 5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pct"/>
          </w:tcPr>
          <w:p w:rsidR="00241E26" w:rsidRPr="009D7C37" w:rsidRDefault="008775C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участия юридических лиц (индивидуальных предпринимателей) (неоплачиваемый труд; безвозмездное предоставление техники и материалов с указанием стоимости эксплуатации техники и стоимости предоставляемых материалов; другие формы участия) в реализации инициативного проекта: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свыше 20 процентов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16 процентов до 20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11 процентов до 15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 6 процентов до 10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 5 процентов включительно стоимости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Наличие источников финансирования и механизмов </w:t>
            </w: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эффективной эксплуатации и содержания объекта общественной инфраструктуры после реализации проекта: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FC7BE5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отсутствие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Наличие документального подтверждения источников финансирования на содержание и эксплуатацию объекта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отсутствие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2" w:type="pct"/>
          </w:tcPr>
          <w:p w:rsidR="00241E26" w:rsidRPr="009D7C37" w:rsidRDefault="00FC7BE5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Использование средств массовой информации при разработке инициативного проекта в целях информирования населения: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FC7BE5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отсутствие использования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FC7BE5">
        <w:trPr>
          <w:trHeight w:val="81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Использование информационных стендов в целях информирования населения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FC7BE5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отсутствие использования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Использование средств изучения общественного мнения при разработке проекта (социологическое исследование, анкетирование, изучение общественного мнения посредством социальных сетей и т.п.) до его рассмотрения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FC7BE5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отсутствие использования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 w:val="restar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Наличие презентационных материалов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pct"/>
          </w:tcPr>
          <w:p w:rsidR="00241E26" w:rsidRPr="009D7C37" w:rsidRDefault="00FC7BE5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41E26" w:rsidRPr="009D7C37" w:rsidTr="00241E26">
        <w:trPr>
          <w:trHeight w:val="227"/>
        </w:trPr>
        <w:tc>
          <w:tcPr>
            <w:tcW w:w="326" w:type="pct"/>
            <w:vMerge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отсутствие</w:t>
            </w:r>
          </w:p>
        </w:tc>
        <w:tc>
          <w:tcPr>
            <w:tcW w:w="852" w:type="pct"/>
            <w:tcMar>
              <w:top w:w="0" w:type="dxa"/>
              <w:bottom w:w="0" w:type="dxa"/>
            </w:tcMar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7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2" w:type="pct"/>
          </w:tcPr>
          <w:p w:rsidR="00241E26" w:rsidRPr="009D7C37" w:rsidRDefault="00241E26" w:rsidP="00241E26">
            <w:pPr>
              <w:widowControl w:val="0"/>
              <w:suppressAutoHyphens/>
              <w:autoSpaceDE w:val="0"/>
              <w:spacing w:before="40" w:after="0"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83761" w:rsidRPr="009D7C37" w:rsidRDefault="00383761" w:rsidP="00383761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984AFC" w:rsidRPr="009D7C37" w:rsidRDefault="00984AFC" w:rsidP="00984AFC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Председатель комиссии:  ______________   Балмышев Н.И.</w:t>
      </w:r>
    </w:p>
    <w:p w:rsidR="00984AFC" w:rsidRPr="00D822C9" w:rsidRDefault="00984AFC" w:rsidP="00984AFC">
      <w:pPr>
        <w:tabs>
          <w:tab w:val="left" w:pos="0"/>
        </w:tabs>
        <w:suppressAutoHyphens/>
        <w:spacing w:before="75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Секретарь комис</w:t>
      </w:r>
      <w:r w:rsidR="00AA5C91" w:rsidRPr="009D7C37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сии:    ___________  Кочкина М.В.</w:t>
      </w:r>
    </w:p>
    <w:p w:rsidR="00F01577" w:rsidRDefault="00F01577"/>
    <w:sectPr w:rsidR="00F01577" w:rsidSect="003837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3B1"/>
    <w:multiLevelType w:val="multilevel"/>
    <w:tmpl w:val="74D4679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662A2185"/>
    <w:multiLevelType w:val="multilevel"/>
    <w:tmpl w:val="6D7A656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B5EC9"/>
    <w:rsid w:val="000C0620"/>
    <w:rsid w:val="000E4BC4"/>
    <w:rsid w:val="001310DA"/>
    <w:rsid w:val="00241E26"/>
    <w:rsid w:val="002E7DF4"/>
    <w:rsid w:val="003009EA"/>
    <w:rsid w:val="00383761"/>
    <w:rsid w:val="00397384"/>
    <w:rsid w:val="004653D5"/>
    <w:rsid w:val="00485032"/>
    <w:rsid w:val="006D71DB"/>
    <w:rsid w:val="007B5EC9"/>
    <w:rsid w:val="008775C6"/>
    <w:rsid w:val="00912D21"/>
    <w:rsid w:val="00984AFC"/>
    <w:rsid w:val="009C5C72"/>
    <w:rsid w:val="009D7C37"/>
    <w:rsid w:val="00AA5C91"/>
    <w:rsid w:val="00BD48ED"/>
    <w:rsid w:val="00C3137D"/>
    <w:rsid w:val="00D822C9"/>
    <w:rsid w:val="00DC59F3"/>
    <w:rsid w:val="00DF0F4D"/>
    <w:rsid w:val="00E53745"/>
    <w:rsid w:val="00F01577"/>
    <w:rsid w:val="00F368A1"/>
    <w:rsid w:val="00F5242D"/>
    <w:rsid w:val="00F82F7B"/>
    <w:rsid w:val="00FA03C6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ПК</cp:lastModifiedBy>
  <cp:revision>11</cp:revision>
  <cp:lastPrinted>2023-10-11T11:58:00Z</cp:lastPrinted>
  <dcterms:created xsi:type="dcterms:W3CDTF">2022-10-04T20:46:00Z</dcterms:created>
  <dcterms:modified xsi:type="dcterms:W3CDTF">2023-10-11T12:01:00Z</dcterms:modified>
</cp:coreProperties>
</file>